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14" w:rsidRPr="00415614" w:rsidRDefault="00415614" w:rsidP="00415614">
      <w:pPr>
        <w:widowControl/>
        <w:shd w:val="clear" w:color="auto" w:fill="FFFFFF"/>
        <w:spacing w:line="336" w:lineRule="atLeast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415614">
        <w:rPr>
          <w:rFonts w:ascii="Arial" w:eastAsia="宋体" w:hAnsi="Arial" w:cs="Arial"/>
          <w:b/>
          <w:bCs/>
          <w:kern w:val="0"/>
          <w:sz w:val="44"/>
          <w:szCs w:val="44"/>
        </w:rPr>
        <w:t>法定职业病目录</w:t>
      </w:r>
    </w:p>
    <w:p w:rsidR="00415614" w:rsidRPr="00415614" w:rsidRDefault="00415614" w:rsidP="00415614">
      <w:pPr>
        <w:widowControl/>
        <w:shd w:val="clear" w:color="auto" w:fill="FFFFFF"/>
        <w:spacing w:line="336" w:lineRule="atLeast"/>
        <w:jc w:val="center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卫法监发〔</w:t>
      </w:r>
      <w:r w:rsidRPr="00415614">
        <w:rPr>
          <w:rFonts w:ascii="Arial" w:eastAsia="宋体" w:hAnsi="Arial" w:cs="Arial"/>
          <w:kern w:val="0"/>
          <w:sz w:val="27"/>
          <w:szCs w:val="27"/>
        </w:rPr>
        <w:t>2002</w:t>
      </w:r>
      <w:r w:rsidRPr="00415614">
        <w:rPr>
          <w:rFonts w:ascii="Arial" w:eastAsia="宋体" w:hAnsi="Arial" w:cs="Arial"/>
          <w:kern w:val="0"/>
          <w:sz w:val="27"/>
          <w:szCs w:val="27"/>
        </w:rPr>
        <w:t>〕</w:t>
      </w:r>
      <w:r w:rsidRPr="00415614">
        <w:rPr>
          <w:rFonts w:ascii="Arial" w:eastAsia="宋体" w:hAnsi="Arial" w:cs="Arial"/>
          <w:kern w:val="0"/>
          <w:sz w:val="27"/>
          <w:szCs w:val="27"/>
        </w:rPr>
        <w:t>108</w:t>
      </w:r>
      <w:r w:rsidRPr="00415614">
        <w:rPr>
          <w:rFonts w:ascii="Arial" w:eastAsia="宋体" w:hAnsi="Arial" w:cs="Arial"/>
          <w:kern w:val="0"/>
          <w:sz w:val="27"/>
          <w:szCs w:val="27"/>
        </w:rPr>
        <w:t>号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bookmarkStart w:id="0" w:name="1"/>
      <w:bookmarkEnd w:id="0"/>
      <w:r w:rsidRPr="00415614">
        <w:rPr>
          <w:rFonts w:ascii="Arial" w:eastAsia="宋体" w:hAnsi="Arial" w:cs="Arial"/>
          <w:b/>
          <w:bCs/>
          <w:kern w:val="0"/>
          <w:sz w:val="27"/>
          <w:szCs w:val="27"/>
        </w:rPr>
        <w:t>一、尘肺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1</w:t>
      </w:r>
      <w:r w:rsidRPr="00415614">
        <w:rPr>
          <w:rFonts w:ascii="Arial" w:eastAsia="宋体" w:hAnsi="Arial" w:cs="Arial"/>
          <w:kern w:val="0"/>
          <w:sz w:val="27"/>
          <w:szCs w:val="27"/>
        </w:rPr>
        <w:t>、矽肺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2</w:t>
      </w:r>
      <w:r w:rsidRPr="00415614">
        <w:rPr>
          <w:rFonts w:ascii="Arial" w:eastAsia="宋体" w:hAnsi="Arial" w:cs="Arial"/>
          <w:kern w:val="0"/>
          <w:sz w:val="27"/>
          <w:szCs w:val="27"/>
        </w:rPr>
        <w:t>、煤工尘肺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3</w:t>
      </w:r>
      <w:r w:rsidRPr="00415614">
        <w:rPr>
          <w:rFonts w:ascii="Arial" w:eastAsia="宋体" w:hAnsi="Arial" w:cs="Arial"/>
          <w:kern w:val="0"/>
          <w:sz w:val="27"/>
          <w:szCs w:val="27"/>
        </w:rPr>
        <w:t>、石墨尘肺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4</w:t>
      </w:r>
      <w:r w:rsidRPr="00415614">
        <w:rPr>
          <w:rFonts w:ascii="Arial" w:eastAsia="宋体" w:hAnsi="Arial" w:cs="Arial"/>
          <w:kern w:val="0"/>
          <w:sz w:val="27"/>
          <w:szCs w:val="27"/>
        </w:rPr>
        <w:t>、碳黑尘肺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5</w:t>
      </w:r>
      <w:r w:rsidRPr="00415614">
        <w:rPr>
          <w:rFonts w:ascii="Arial" w:eastAsia="宋体" w:hAnsi="Arial" w:cs="Arial"/>
          <w:kern w:val="0"/>
          <w:sz w:val="27"/>
          <w:szCs w:val="27"/>
        </w:rPr>
        <w:t>、石棉肺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6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、滑石尘肺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7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、水泥尘肺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8</w:t>
      </w:r>
      <w:r w:rsidRPr="00415614">
        <w:rPr>
          <w:rFonts w:ascii="Arial" w:eastAsia="宋体" w:hAnsi="Arial" w:cs="Arial"/>
          <w:kern w:val="0"/>
          <w:sz w:val="27"/>
          <w:szCs w:val="27"/>
        </w:rPr>
        <w:t>、云母尘肺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9</w:t>
      </w:r>
      <w:r w:rsidRPr="00415614">
        <w:rPr>
          <w:rFonts w:ascii="Arial" w:eastAsia="宋体" w:hAnsi="Arial" w:cs="Arial"/>
          <w:kern w:val="0"/>
          <w:sz w:val="27"/>
          <w:szCs w:val="27"/>
        </w:rPr>
        <w:t>、陶工尘肺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10</w:t>
      </w:r>
      <w:r w:rsidRPr="00415614">
        <w:rPr>
          <w:rFonts w:ascii="Arial" w:eastAsia="宋体" w:hAnsi="Arial" w:cs="Arial"/>
          <w:kern w:val="0"/>
          <w:sz w:val="27"/>
          <w:szCs w:val="27"/>
        </w:rPr>
        <w:t>、铝尘肺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11</w:t>
      </w:r>
      <w:r w:rsidRPr="00415614">
        <w:rPr>
          <w:rFonts w:ascii="Arial" w:eastAsia="宋体" w:hAnsi="Arial" w:cs="Arial"/>
          <w:kern w:val="0"/>
          <w:sz w:val="27"/>
          <w:szCs w:val="27"/>
        </w:rPr>
        <w:t>、电焊工尘肺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12</w:t>
      </w:r>
      <w:r w:rsidRPr="00415614">
        <w:rPr>
          <w:rFonts w:ascii="Arial" w:eastAsia="宋体" w:hAnsi="Arial" w:cs="Arial"/>
          <w:kern w:val="0"/>
          <w:sz w:val="27"/>
          <w:szCs w:val="27"/>
        </w:rPr>
        <w:t>、铸工尘肺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13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、根据《尘肺病诊断标准》和《尘肺病理诊断标准》可以诊断的其他尘肺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bookmarkStart w:id="1" w:name="2"/>
      <w:bookmarkEnd w:id="1"/>
      <w:r w:rsidRPr="00415614">
        <w:rPr>
          <w:rFonts w:ascii="Arial" w:eastAsia="宋体" w:hAnsi="Arial" w:cs="Arial"/>
          <w:b/>
          <w:bCs/>
          <w:kern w:val="0"/>
          <w:sz w:val="27"/>
          <w:szCs w:val="27"/>
        </w:rPr>
        <w:t>二、职业性放射性疾病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1</w:t>
      </w:r>
      <w:r w:rsidRPr="00415614">
        <w:rPr>
          <w:rFonts w:ascii="Arial" w:eastAsia="宋体" w:hAnsi="Arial" w:cs="Arial"/>
          <w:kern w:val="0"/>
          <w:sz w:val="27"/>
          <w:szCs w:val="27"/>
        </w:rPr>
        <w:t>、外照射急性放射病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2</w:t>
      </w:r>
      <w:r w:rsidRPr="00415614">
        <w:rPr>
          <w:rFonts w:ascii="Arial" w:eastAsia="宋体" w:hAnsi="Arial" w:cs="Arial"/>
          <w:kern w:val="0"/>
          <w:sz w:val="27"/>
          <w:szCs w:val="27"/>
        </w:rPr>
        <w:t>、外照射亚急性放射病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3</w:t>
      </w:r>
      <w:r w:rsidRPr="00415614">
        <w:rPr>
          <w:rFonts w:ascii="Arial" w:eastAsia="宋体" w:hAnsi="Arial" w:cs="Arial"/>
          <w:kern w:val="0"/>
          <w:sz w:val="27"/>
          <w:szCs w:val="27"/>
        </w:rPr>
        <w:t>、外照射慢性放射病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4</w:t>
      </w:r>
      <w:r w:rsidRPr="00415614">
        <w:rPr>
          <w:rFonts w:ascii="Arial" w:eastAsia="宋体" w:hAnsi="Arial" w:cs="Arial"/>
          <w:kern w:val="0"/>
          <w:sz w:val="27"/>
          <w:szCs w:val="27"/>
        </w:rPr>
        <w:t>、内照射放射病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5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、放射性皮肤疾病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6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、放射性肿瘤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7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、放射性骨损伤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8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、放射性甲状腺疾病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9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、放射性性腺疾病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10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、放射复合伤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lastRenderedPageBreak/>
        <w:t>11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、根据《职业性放射性疾病诊断标准（总则）》可以诊断的其他放射性损伤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bookmarkStart w:id="2" w:name="3"/>
      <w:bookmarkEnd w:id="2"/>
      <w:r w:rsidRPr="00415614">
        <w:rPr>
          <w:rFonts w:ascii="Arial" w:eastAsia="宋体" w:hAnsi="Arial" w:cs="Arial"/>
          <w:b/>
          <w:bCs/>
          <w:kern w:val="0"/>
          <w:sz w:val="27"/>
          <w:szCs w:val="27"/>
        </w:rPr>
        <w:t>三、职业中毒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1</w:t>
      </w:r>
      <w:r w:rsidRPr="00415614">
        <w:rPr>
          <w:rFonts w:ascii="Arial" w:eastAsia="宋体" w:hAnsi="Arial" w:cs="Arial"/>
          <w:kern w:val="0"/>
          <w:sz w:val="27"/>
          <w:szCs w:val="27"/>
        </w:rPr>
        <w:t>、铅及其化合物中毒（不包括四乙基铅）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2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、汞及其化合物中毒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3</w:t>
      </w:r>
      <w:r w:rsidRPr="00415614">
        <w:rPr>
          <w:rFonts w:ascii="Arial" w:eastAsia="宋体" w:hAnsi="Arial" w:cs="Arial"/>
          <w:kern w:val="0"/>
          <w:sz w:val="27"/>
          <w:szCs w:val="27"/>
        </w:rPr>
        <w:t>、锰及其化合物中毒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4</w:t>
      </w:r>
      <w:r w:rsidRPr="00415614">
        <w:rPr>
          <w:rFonts w:ascii="Arial" w:eastAsia="宋体" w:hAnsi="Arial" w:cs="Arial"/>
          <w:kern w:val="0"/>
          <w:sz w:val="27"/>
          <w:szCs w:val="27"/>
        </w:rPr>
        <w:t>、镉及其化合物中毒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5</w:t>
      </w:r>
      <w:r w:rsidRPr="00415614">
        <w:rPr>
          <w:rFonts w:ascii="Arial" w:eastAsia="宋体" w:hAnsi="Arial" w:cs="Arial"/>
          <w:kern w:val="0"/>
          <w:sz w:val="27"/>
          <w:szCs w:val="27"/>
        </w:rPr>
        <w:t>、铍病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6</w:t>
      </w:r>
      <w:r w:rsidRPr="00415614">
        <w:rPr>
          <w:rFonts w:ascii="Arial" w:eastAsia="宋体" w:hAnsi="Arial" w:cs="Arial"/>
          <w:kern w:val="0"/>
          <w:sz w:val="27"/>
          <w:szCs w:val="27"/>
        </w:rPr>
        <w:t>、铊及其化合物中毒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7</w:t>
      </w:r>
      <w:r w:rsidRPr="00415614">
        <w:rPr>
          <w:rFonts w:ascii="Arial" w:eastAsia="宋体" w:hAnsi="Arial" w:cs="Arial"/>
          <w:kern w:val="0"/>
          <w:sz w:val="27"/>
          <w:szCs w:val="27"/>
        </w:rPr>
        <w:t>、钡及其化合物中毒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8</w:t>
      </w:r>
      <w:r w:rsidRPr="00415614">
        <w:rPr>
          <w:rFonts w:ascii="Arial" w:eastAsia="宋体" w:hAnsi="Arial" w:cs="Arial"/>
          <w:kern w:val="0"/>
          <w:sz w:val="27"/>
          <w:szCs w:val="27"/>
        </w:rPr>
        <w:t>、钒及其化合物中毒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9</w:t>
      </w:r>
      <w:r w:rsidRPr="00415614">
        <w:rPr>
          <w:rFonts w:ascii="Arial" w:eastAsia="宋体" w:hAnsi="Arial" w:cs="Arial"/>
          <w:kern w:val="0"/>
          <w:sz w:val="27"/>
          <w:szCs w:val="27"/>
        </w:rPr>
        <w:t>、磷及其化合物中毒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10</w:t>
      </w:r>
      <w:r w:rsidRPr="00415614">
        <w:rPr>
          <w:rFonts w:ascii="Arial" w:eastAsia="宋体" w:hAnsi="Arial" w:cs="Arial"/>
          <w:kern w:val="0"/>
          <w:sz w:val="27"/>
          <w:szCs w:val="27"/>
        </w:rPr>
        <w:t>、砷及其化合物中毒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11</w:t>
      </w:r>
      <w:r w:rsidRPr="00415614">
        <w:rPr>
          <w:rFonts w:ascii="Arial" w:eastAsia="宋体" w:hAnsi="Arial" w:cs="Arial"/>
          <w:kern w:val="0"/>
          <w:sz w:val="27"/>
          <w:szCs w:val="27"/>
        </w:rPr>
        <w:t>、铀中毒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12</w:t>
      </w:r>
      <w:r w:rsidRPr="00415614">
        <w:rPr>
          <w:rFonts w:ascii="Arial" w:eastAsia="宋体" w:hAnsi="Arial" w:cs="Arial"/>
          <w:kern w:val="0"/>
          <w:sz w:val="27"/>
          <w:szCs w:val="27"/>
        </w:rPr>
        <w:t>、砷化氢中毒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13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、氯气中毒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14</w:t>
      </w:r>
      <w:r w:rsidRPr="00415614">
        <w:rPr>
          <w:rFonts w:ascii="Arial" w:eastAsia="宋体" w:hAnsi="Arial" w:cs="Arial"/>
          <w:kern w:val="0"/>
          <w:sz w:val="27"/>
          <w:szCs w:val="27"/>
        </w:rPr>
        <w:t>、二氧化硫中毒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15</w:t>
      </w:r>
      <w:r w:rsidRPr="00415614">
        <w:rPr>
          <w:rFonts w:ascii="Arial" w:eastAsia="宋体" w:hAnsi="Arial" w:cs="Arial"/>
          <w:kern w:val="0"/>
          <w:sz w:val="27"/>
          <w:szCs w:val="27"/>
        </w:rPr>
        <w:t>、光气中毒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16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、氨中毒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17</w:t>
      </w:r>
      <w:r w:rsidRPr="00415614">
        <w:rPr>
          <w:rFonts w:ascii="Arial" w:eastAsia="宋体" w:hAnsi="Arial" w:cs="Arial"/>
          <w:kern w:val="0"/>
          <w:sz w:val="27"/>
          <w:szCs w:val="27"/>
        </w:rPr>
        <w:t>、偏二甲基肼中毒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18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、氮氧化合物中毒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19</w:t>
      </w:r>
      <w:r w:rsidRPr="00415614">
        <w:rPr>
          <w:rFonts w:ascii="Arial" w:eastAsia="宋体" w:hAnsi="Arial" w:cs="Arial"/>
          <w:kern w:val="0"/>
          <w:sz w:val="27"/>
          <w:szCs w:val="27"/>
        </w:rPr>
        <w:t>、一氧化碳中毒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20</w:t>
      </w:r>
      <w:r w:rsidRPr="00415614">
        <w:rPr>
          <w:rFonts w:ascii="Arial" w:eastAsia="宋体" w:hAnsi="Arial" w:cs="Arial"/>
          <w:kern w:val="0"/>
          <w:sz w:val="27"/>
          <w:szCs w:val="27"/>
        </w:rPr>
        <w:t>、二硫化碳中毒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21</w:t>
      </w:r>
      <w:r w:rsidRPr="00415614">
        <w:rPr>
          <w:rFonts w:ascii="Arial" w:eastAsia="宋体" w:hAnsi="Arial" w:cs="Arial"/>
          <w:kern w:val="0"/>
          <w:sz w:val="27"/>
          <w:szCs w:val="27"/>
        </w:rPr>
        <w:t>、硫化氢中毒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22</w:t>
      </w:r>
      <w:r w:rsidRPr="00415614">
        <w:rPr>
          <w:rFonts w:ascii="Arial" w:eastAsia="宋体" w:hAnsi="Arial" w:cs="Arial"/>
          <w:kern w:val="0"/>
          <w:sz w:val="27"/>
          <w:szCs w:val="27"/>
        </w:rPr>
        <w:t>、磷化氢、磷化锌、磷化铝中毒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23</w:t>
      </w:r>
      <w:r w:rsidRPr="00415614">
        <w:rPr>
          <w:rFonts w:ascii="Arial" w:eastAsia="宋体" w:hAnsi="Arial" w:cs="Arial"/>
          <w:kern w:val="0"/>
          <w:sz w:val="27"/>
          <w:szCs w:val="27"/>
        </w:rPr>
        <w:t>、工业性氟病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24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、氰及腈类化合物中毒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25</w:t>
      </w:r>
      <w:r w:rsidRPr="00415614">
        <w:rPr>
          <w:rFonts w:ascii="Arial" w:eastAsia="宋体" w:hAnsi="Arial" w:cs="Arial"/>
          <w:kern w:val="0"/>
          <w:sz w:val="27"/>
          <w:szCs w:val="27"/>
        </w:rPr>
        <w:t>、四乙基铅中毒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26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、有机锡中毒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lastRenderedPageBreak/>
        <w:t>27</w:t>
      </w:r>
      <w:r w:rsidRPr="00415614">
        <w:rPr>
          <w:rFonts w:ascii="Arial" w:eastAsia="宋体" w:hAnsi="Arial" w:cs="Arial"/>
          <w:kern w:val="0"/>
          <w:sz w:val="27"/>
          <w:szCs w:val="27"/>
        </w:rPr>
        <w:t>、羰基镍中毒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28</w:t>
      </w:r>
      <w:r w:rsidRPr="00415614">
        <w:rPr>
          <w:rFonts w:ascii="Arial" w:eastAsia="宋体" w:hAnsi="Arial" w:cs="Arial"/>
          <w:kern w:val="0"/>
          <w:sz w:val="27"/>
          <w:szCs w:val="27"/>
        </w:rPr>
        <w:t>、苯中毒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29</w:t>
      </w:r>
      <w:r w:rsidRPr="00415614">
        <w:rPr>
          <w:rFonts w:ascii="Arial" w:eastAsia="宋体" w:hAnsi="Arial" w:cs="Arial"/>
          <w:kern w:val="0"/>
          <w:sz w:val="27"/>
          <w:szCs w:val="27"/>
        </w:rPr>
        <w:t>、甲苯中毒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30</w:t>
      </w:r>
      <w:r w:rsidRPr="00415614">
        <w:rPr>
          <w:rFonts w:ascii="Arial" w:eastAsia="宋体" w:hAnsi="Arial" w:cs="Arial"/>
          <w:kern w:val="0"/>
          <w:sz w:val="27"/>
          <w:szCs w:val="27"/>
        </w:rPr>
        <w:t>、二甲苯中毒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31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、正己烷中毒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32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、汽油中毒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33</w:t>
      </w:r>
      <w:r w:rsidRPr="00415614">
        <w:rPr>
          <w:rFonts w:ascii="Arial" w:eastAsia="宋体" w:hAnsi="Arial" w:cs="Arial"/>
          <w:kern w:val="0"/>
          <w:sz w:val="27"/>
          <w:szCs w:val="27"/>
        </w:rPr>
        <w:t>、一甲胺中毒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34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、有机氟聚合物单体及其热裂解物中毒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35</w:t>
      </w:r>
      <w:r w:rsidRPr="00415614">
        <w:rPr>
          <w:rFonts w:ascii="Arial" w:eastAsia="宋体" w:hAnsi="Arial" w:cs="Arial"/>
          <w:kern w:val="0"/>
          <w:sz w:val="27"/>
          <w:szCs w:val="27"/>
        </w:rPr>
        <w:t>、二氯乙烷中毒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36</w:t>
      </w:r>
      <w:r w:rsidRPr="00415614">
        <w:rPr>
          <w:rFonts w:ascii="Arial" w:eastAsia="宋体" w:hAnsi="Arial" w:cs="Arial"/>
          <w:kern w:val="0"/>
          <w:sz w:val="27"/>
          <w:szCs w:val="27"/>
        </w:rPr>
        <w:t>、四氯化碳中毒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37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、氯乙烯中毒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38</w:t>
      </w:r>
      <w:r w:rsidRPr="00415614">
        <w:rPr>
          <w:rFonts w:ascii="Arial" w:eastAsia="宋体" w:hAnsi="Arial" w:cs="Arial"/>
          <w:kern w:val="0"/>
          <w:sz w:val="27"/>
          <w:szCs w:val="27"/>
        </w:rPr>
        <w:t>、三氯乙烯中毒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39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、氯丙烯中毒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40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、氯丁二烯中毒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41</w:t>
      </w:r>
      <w:r w:rsidRPr="00415614">
        <w:rPr>
          <w:rFonts w:ascii="Arial" w:eastAsia="宋体" w:hAnsi="Arial" w:cs="Arial"/>
          <w:kern w:val="0"/>
          <w:sz w:val="27"/>
          <w:szCs w:val="27"/>
        </w:rPr>
        <w:t>、苯的氨基及硝基化合物（不包括三硝基甲苯）中毒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42</w:t>
      </w:r>
      <w:r w:rsidRPr="00415614">
        <w:rPr>
          <w:rFonts w:ascii="Arial" w:eastAsia="宋体" w:hAnsi="Arial" w:cs="Arial"/>
          <w:kern w:val="0"/>
          <w:sz w:val="27"/>
          <w:szCs w:val="27"/>
        </w:rPr>
        <w:t>、三硝基甲苯中毒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43</w:t>
      </w:r>
      <w:r w:rsidRPr="00415614">
        <w:rPr>
          <w:rFonts w:ascii="Arial" w:eastAsia="宋体" w:hAnsi="Arial" w:cs="Arial"/>
          <w:kern w:val="0"/>
          <w:sz w:val="27"/>
          <w:szCs w:val="27"/>
        </w:rPr>
        <w:t>、甲醇中毒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44</w:t>
      </w:r>
      <w:r w:rsidRPr="00415614">
        <w:rPr>
          <w:rFonts w:ascii="Arial" w:eastAsia="宋体" w:hAnsi="Arial" w:cs="Arial"/>
          <w:kern w:val="0"/>
          <w:sz w:val="27"/>
          <w:szCs w:val="27"/>
        </w:rPr>
        <w:t>、酚中毒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45</w:t>
      </w:r>
      <w:r w:rsidRPr="00415614">
        <w:rPr>
          <w:rFonts w:ascii="Arial" w:eastAsia="宋体" w:hAnsi="Arial" w:cs="Arial"/>
          <w:kern w:val="0"/>
          <w:sz w:val="27"/>
          <w:szCs w:val="27"/>
        </w:rPr>
        <w:t>、五氯酚（钠）中毒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46</w:t>
      </w:r>
      <w:r w:rsidRPr="00415614">
        <w:rPr>
          <w:rFonts w:ascii="Arial" w:eastAsia="宋体" w:hAnsi="Arial" w:cs="Arial"/>
          <w:kern w:val="0"/>
          <w:sz w:val="27"/>
          <w:szCs w:val="27"/>
        </w:rPr>
        <w:t>、甲醛中毒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47</w:t>
      </w:r>
      <w:r w:rsidRPr="00415614">
        <w:rPr>
          <w:rFonts w:ascii="Arial" w:eastAsia="宋体" w:hAnsi="Arial" w:cs="Arial"/>
          <w:kern w:val="0"/>
          <w:sz w:val="27"/>
          <w:szCs w:val="27"/>
        </w:rPr>
        <w:t>、硫酸二甲酯中毒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48</w:t>
      </w:r>
      <w:r w:rsidRPr="00415614">
        <w:rPr>
          <w:rFonts w:ascii="Arial" w:eastAsia="宋体" w:hAnsi="Arial" w:cs="Arial"/>
          <w:kern w:val="0"/>
          <w:sz w:val="27"/>
          <w:szCs w:val="27"/>
        </w:rPr>
        <w:t>、丙烯酰胺中毒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49</w:t>
      </w:r>
      <w:r w:rsidRPr="00415614">
        <w:rPr>
          <w:rFonts w:ascii="Arial" w:eastAsia="宋体" w:hAnsi="Arial" w:cs="Arial"/>
          <w:kern w:val="0"/>
          <w:sz w:val="27"/>
          <w:szCs w:val="27"/>
        </w:rPr>
        <w:t>、二甲基甲酰胺中毒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50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、有机磷农药中毒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51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、氨基甲酸酯类农药中毒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52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、杀虫脒中毒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53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、溴甲烷中毒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54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、拟除虫菊酯类农药中毒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55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、根据《职业性中毒性肝病诊断标准》可以诊断的职业性中毒性肝病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lastRenderedPageBreak/>
        <w:t>56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、根据《职业性急性化学物中毒诊断标准（总则）》可以诊断的其他职业性急性中毒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bookmarkStart w:id="3" w:name="4"/>
      <w:bookmarkEnd w:id="3"/>
      <w:r w:rsidRPr="00415614">
        <w:rPr>
          <w:rFonts w:ascii="Arial" w:eastAsia="宋体" w:hAnsi="Arial" w:cs="Arial"/>
          <w:b/>
          <w:bCs/>
          <w:kern w:val="0"/>
          <w:sz w:val="27"/>
          <w:szCs w:val="27"/>
        </w:rPr>
        <w:t>四、物理因素所致职业病</w:t>
      </w:r>
      <w:r w:rsidRPr="00415614">
        <w:rPr>
          <w:rFonts w:ascii="Arial" w:eastAsia="宋体" w:hAnsi="Arial" w:cs="Arial"/>
          <w:b/>
          <w:bCs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1</w:t>
      </w:r>
      <w:r w:rsidRPr="00415614">
        <w:rPr>
          <w:rFonts w:ascii="Arial" w:eastAsia="宋体" w:hAnsi="Arial" w:cs="Arial"/>
          <w:kern w:val="0"/>
          <w:sz w:val="27"/>
          <w:szCs w:val="27"/>
        </w:rPr>
        <w:t>、中暑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2</w:t>
      </w:r>
      <w:r w:rsidRPr="00415614">
        <w:rPr>
          <w:rFonts w:ascii="Arial" w:eastAsia="宋体" w:hAnsi="Arial" w:cs="Arial"/>
          <w:kern w:val="0"/>
          <w:sz w:val="27"/>
          <w:szCs w:val="27"/>
        </w:rPr>
        <w:t>、减压病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3</w:t>
      </w:r>
      <w:r w:rsidRPr="00415614">
        <w:rPr>
          <w:rFonts w:ascii="Arial" w:eastAsia="宋体" w:hAnsi="Arial" w:cs="Arial"/>
          <w:kern w:val="0"/>
          <w:sz w:val="27"/>
          <w:szCs w:val="27"/>
        </w:rPr>
        <w:t>、高原病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4</w:t>
      </w:r>
      <w:r w:rsidRPr="00415614">
        <w:rPr>
          <w:rFonts w:ascii="Arial" w:eastAsia="宋体" w:hAnsi="Arial" w:cs="Arial"/>
          <w:kern w:val="0"/>
          <w:sz w:val="27"/>
          <w:szCs w:val="27"/>
        </w:rPr>
        <w:t>、航空病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5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、手臂振动病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bookmarkStart w:id="4" w:name="5"/>
      <w:bookmarkEnd w:id="4"/>
      <w:r w:rsidRPr="00415614">
        <w:rPr>
          <w:rFonts w:ascii="Arial" w:eastAsia="宋体" w:hAnsi="Arial" w:cs="Arial"/>
          <w:b/>
          <w:bCs/>
          <w:kern w:val="0"/>
          <w:sz w:val="27"/>
          <w:szCs w:val="27"/>
        </w:rPr>
        <w:t>五、生物因素所致职业病</w:t>
      </w:r>
      <w:r w:rsidRPr="00415614">
        <w:rPr>
          <w:rFonts w:ascii="Arial" w:eastAsia="宋体" w:hAnsi="Arial" w:cs="Arial"/>
          <w:b/>
          <w:bCs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1</w:t>
      </w:r>
      <w:r w:rsidRPr="00415614">
        <w:rPr>
          <w:rFonts w:ascii="Arial" w:eastAsia="宋体" w:hAnsi="Arial" w:cs="Arial"/>
          <w:kern w:val="0"/>
          <w:sz w:val="27"/>
          <w:szCs w:val="27"/>
        </w:rPr>
        <w:t>、炭疽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2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、森林脑炎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3</w:t>
      </w:r>
      <w:r w:rsidRPr="00415614">
        <w:rPr>
          <w:rFonts w:ascii="Arial" w:eastAsia="宋体" w:hAnsi="Arial" w:cs="Arial"/>
          <w:kern w:val="0"/>
          <w:sz w:val="27"/>
          <w:szCs w:val="27"/>
        </w:rPr>
        <w:t>、布氏杆菌病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bookmarkStart w:id="5" w:name="6"/>
      <w:bookmarkEnd w:id="5"/>
      <w:r w:rsidRPr="00415614">
        <w:rPr>
          <w:rFonts w:ascii="Arial" w:eastAsia="宋体" w:hAnsi="Arial" w:cs="Arial"/>
          <w:b/>
          <w:bCs/>
          <w:kern w:val="0"/>
          <w:sz w:val="27"/>
          <w:szCs w:val="27"/>
        </w:rPr>
        <w:t>六、职业性皮肤病</w:t>
      </w:r>
      <w:r w:rsidRPr="00415614">
        <w:rPr>
          <w:rFonts w:ascii="Arial" w:eastAsia="宋体" w:hAnsi="Arial" w:cs="Arial"/>
          <w:b/>
          <w:bCs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1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、接触性皮炎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2</w:t>
      </w:r>
      <w:r w:rsidRPr="00415614">
        <w:rPr>
          <w:rFonts w:ascii="Arial" w:eastAsia="宋体" w:hAnsi="Arial" w:cs="Arial"/>
          <w:kern w:val="0"/>
          <w:sz w:val="27"/>
          <w:szCs w:val="27"/>
        </w:rPr>
        <w:t>、光敏性皮炎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3</w:t>
      </w:r>
      <w:r w:rsidRPr="00415614">
        <w:rPr>
          <w:rFonts w:ascii="Arial" w:eastAsia="宋体" w:hAnsi="Arial" w:cs="Arial"/>
          <w:kern w:val="0"/>
          <w:sz w:val="27"/>
          <w:szCs w:val="27"/>
        </w:rPr>
        <w:t>、电光性皮炎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4</w:t>
      </w:r>
      <w:r w:rsidRPr="00415614">
        <w:rPr>
          <w:rFonts w:ascii="Arial" w:eastAsia="宋体" w:hAnsi="Arial" w:cs="Arial"/>
          <w:kern w:val="0"/>
          <w:sz w:val="27"/>
          <w:szCs w:val="27"/>
        </w:rPr>
        <w:t>、黑变病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5</w:t>
      </w:r>
      <w:r w:rsidRPr="00415614">
        <w:rPr>
          <w:rFonts w:ascii="Arial" w:eastAsia="宋体" w:hAnsi="Arial" w:cs="Arial"/>
          <w:kern w:val="0"/>
          <w:sz w:val="27"/>
          <w:szCs w:val="27"/>
        </w:rPr>
        <w:t>、痤疮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6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、溃疡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7</w:t>
      </w:r>
      <w:r w:rsidRPr="00415614">
        <w:rPr>
          <w:rFonts w:ascii="Arial" w:eastAsia="宋体" w:hAnsi="Arial" w:cs="Arial"/>
          <w:kern w:val="0"/>
          <w:sz w:val="27"/>
          <w:szCs w:val="27"/>
        </w:rPr>
        <w:t>、化学性皮肤灼伤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8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、根据《职业性皮肤病诊断标准（总则）》可以诊断的其他职业性皮肤病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bookmarkStart w:id="6" w:name="7"/>
      <w:bookmarkEnd w:id="6"/>
      <w:r w:rsidRPr="00415614">
        <w:rPr>
          <w:rFonts w:ascii="Arial" w:eastAsia="宋体" w:hAnsi="Arial" w:cs="Arial"/>
          <w:b/>
          <w:bCs/>
          <w:kern w:val="0"/>
          <w:sz w:val="27"/>
          <w:szCs w:val="27"/>
        </w:rPr>
        <w:t>七、职业性眼病</w:t>
      </w:r>
      <w:r w:rsidRPr="00415614">
        <w:rPr>
          <w:rFonts w:ascii="Arial" w:eastAsia="宋体" w:hAnsi="Arial" w:cs="Arial"/>
          <w:b/>
          <w:bCs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1</w:t>
      </w:r>
      <w:r w:rsidRPr="00415614">
        <w:rPr>
          <w:rFonts w:ascii="Arial" w:eastAsia="宋体" w:hAnsi="Arial" w:cs="Arial"/>
          <w:kern w:val="0"/>
          <w:sz w:val="27"/>
          <w:szCs w:val="27"/>
        </w:rPr>
        <w:t>、化学性眼部灼伤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2</w:t>
      </w:r>
      <w:r w:rsidRPr="00415614">
        <w:rPr>
          <w:rFonts w:ascii="Arial" w:eastAsia="宋体" w:hAnsi="Arial" w:cs="Arial"/>
          <w:kern w:val="0"/>
          <w:sz w:val="27"/>
          <w:szCs w:val="27"/>
        </w:rPr>
        <w:t>、电光性眼炎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3</w:t>
      </w:r>
      <w:r w:rsidRPr="00415614">
        <w:rPr>
          <w:rFonts w:ascii="Arial" w:eastAsia="宋体" w:hAnsi="Arial" w:cs="Arial"/>
          <w:kern w:val="0"/>
          <w:sz w:val="27"/>
          <w:szCs w:val="27"/>
        </w:rPr>
        <w:t>、职业性白内障（含放射性白内障、三硝基甲苯白内障）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bookmarkStart w:id="7" w:name="8"/>
      <w:bookmarkEnd w:id="7"/>
      <w:r w:rsidRPr="00415614">
        <w:rPr>
          <w:rFonts w:ascii="Arial" w:eastAsia="宋体" w:hAnsi="Arial" w:cs="Arial"/>
          <w:b/>
          <w:bCs/>
          <w:kern w:val="0"/>
          <w:sz w:val="27"/>
          <w:szCs w:val="27"/>
        </w:rPr>
        <w:t>八、职业性耳鼻喉口腔疾病</w:t>
      </w:r>
      <w:r w:rsidRPr="00415614">
        <w:rPr>
          <w:rFonts w:ascii="Arial" w:eastAsia="宋体" w:hAnsi="Arial" w:cs="Arial"/>
          <w:b/>
          <w:bCs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1</w:t>
      </w:r>
      <w:r w:rsidRPr="00415614">
        <w:rPr>
          <w:rFonts w:ascii="Arial" w:eastAsia="宋体" w:hAnsi="Arial" w:cs="Arial"/>
          <w:kern w:val="0"/>
          <w:sz w:val="27"/>
          <w:szCs w:val="27"/>
        </w:rPr>
        <w:t>、噪声聋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2</w:t>
      </w:r>
      <w:r w:rsidRPr="00415614">
        <w:rPr>
          <w:rFonts w:ascii="Arial" w:eastAsia="宋体" w:hAnsi="Arial" w:cs="Arial"/>
          <w:kern w:val="0"/>
          <w:sz w:val="27"/>
          <w:szCs w:val="27"/>
        </w:rPr>
        <w:t>、铬鼻病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lastRenderedPageBreak/>
        <w:t>3</w:t>
      </w:r>
      <w:r w:rsidRPr="00415614">
        <w:rPr>
          <w:rFonts w:ascii="Arial" w:eastAsia="宋体" w:hAnsi="Arial" w:cs="Arial"/>
          <w:kern w:val="0"/>
          <w:sz w:val="27"/>
          <w:szCs w:val="27"/>
        </w:rPr>
        <w:t>、牙酸蚀病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bookmarkStart w:id="8" w:name="9"/>
      <w:bookmarkEnd w:id="8"/>
      <w:r w:rsidRPr="00415614">
        <w:rPr>
          <w:rFonts w:ascii="Arial" w:eastAsia="宋体" w:hAnsi="Arial" w:cs="Arial"/>
          <w:b/>
          <w:bCs/>
          <w:kern w:val="0"/>
          <w:sz w:val="27"/>
          <w:szCs w:val="27"/>
        </w:rPr>
        <w:t>九、职业性肿瘤</w:t>
      </w:r>
      <w:r w:rsidRPr="00415614">
        <w:rPr>
          <w:rFonts w:ascii="Arial" w:eastAsia="宋体" w:hAnsi="Arial" w:cs="Arial"/>
          <w:b/>
          <w:bCs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1</w:t>
      </w:r>
      <w:r w:rsidRPr="00415614">
        <w:rPr>
          <w:rFonts w:ascii="Arial" w:eastAsia="宋体" w:hAnsi="Arial" w:cs="Arial"/>
          <w:kern w:val="0"/>
          <w:sz w:val="27"/>
          <w:szCs w:val="27"/>
        </w:rPr>
        <w:t>、石棉所致肺癌、间皮瘤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2</w:t>
      </w:r>
      <w:r w:rsidRPr="00415614">
        <w:rPr>
          <w:rFonts w:ascii="Arial" w:eastAsia="宋体" w:hAnsi="Arial" w:cs="Arial"/>
          <w:kern w:val="0"/>
          <w:sz w:val="27"/>
          <w:szCs w:val="27"/>
        </w:rPr>
        <w:t>、联苯胺所致膀胱癌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3</w:t>
      </w:r>
      <w:r w:rsidRPr="00415614">
        <w:rPr>
          <w:rFonts w:ascii="Arial" w:eastAsia="宋体" w:hAnsi="Arial" w:cs="Arial"/>
          <w:kern w:val="0"/>
          <w:sz w:val="27"/>
          <w:szCs w:val="27"/>
        </w:rPr>
        <w:t>、苯所致白血病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4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、氯甲醚所致肺癌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5</w:t>
      </w:r>
      <w:r w:rsidRPr="00415614">
        <w:rPr>
          <w:rFonts w:ascii="Arial" w:eastAsia="宋体" w:hAnsi="Arial" w:cs="Arial"/>
          <w:kern w:val="0"/>
          <w:sz w:val="27"/>
          <w:szCs w:val="27"/>
        </w:rPr>
        <w:t>、砷所致肺癌、皮肤癌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6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、氯乙烯所致肝血管肉瘤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7</w:t>
      </w:r>
      <w:r w:rsidRPr="00415614">
        <w:rPr>
          <w:rFonts w:ascii="Arial" w:eastAsia="宋体" w:hAnsi="Arial" w:cs="Arial"/>
          <w:kern w:val="0"/>
          <w:sz w:val="27"/>
          <w:szCs w:val="27"/>
        </w:rPr>
        <w:t>、焦炉工人肺癌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8</w:t>
      </w:r>
      <w:r w:rsidRPr="00415614">
        <w:rPr>
          <w:rFonts w:ascii="Arial" w:eastAsia="宋体" w:hAnsi="Arial" w:cs="Arial"/>
          <w:kern w:val="0"/>
          <w:sz w:val="27"/>
          <w:szCs w:val="27"/>
        </w:rPr>
        <w:t>、铬酸盐制造业工人肺癌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bookmarkStart w:id="9" w:name="10"/>
      <w:bookmarkEnd w:id="9"/>
      <w:r w:rsidRPr="00415614">
        <w:rPr>
          <w:rFonts w:ascii="Arial" w:eastAsia="宋体" w:hAnsi="Arial" w:cs="Arial"/>
          <w:b/>
          <w:bCs/>
          <w:kern w:val="0"/>
          <w:sz w:val="27"/>
          <w:szCs w:val="27"/>
        </w:rPr>
        <w:t>十、其他职业病</w:t>
      </w:r>
      <w:r w:rsidRPr="00415614">
        <w:rPr>
          <w:rFonts w:ascii="Arial" w:eastAsia="宋体" w:hAnsi="Arial" w:cs="Arial"/>
          <w:b/>
          <w:bCs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1</w:t>
      </w:r>
      <w:r w:rsidRPr="00415614">
        <w:rPr>
          <w:rFonts w:ascii="Arial" w:eastAsia="宋体" w:hAnsi="Arial" w:cs="Arial"/>
          <w:kern w:val="0"/>
          <w:sz w:val="27"/>
          <w:szCs w:val="27"/>
        </w:rPr>
        <w:t>、金属烟热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2</w:t>
      </w:r>
      <w:r w:rsidRPr="00415614">
        <w:rPr>
          <w:rFonts w:ascii="Arial" w:eastAsia="宋体" w:hAnsi="Arial" w:cs="Arial"/>
          <w:kern w:val="0"/>
          <w:sz w:val="27"/>
          <w:szCs w:val="27"/>
        </w:rPr>
        <w:t>、职业性哮喘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3</w:t>
      </w:r>
      <w:r w:rsidRPr="00415614">
        <w:rPr>
          <w:rFonts w:ascii="Arial" w:eastAsia="宋体" w:hAnsi="Arial" w:cs="Arial"/>
          <w:kern w:val="0"/>
          <w:sz w:val="27"/>
          <w:szCs w:val="27"/>
        </w:rPr>
        <w:t>、职业性变态反应性肺泡炎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4</w:t>
      </w:r>
      <w:r w:rsidRPr="00415614">
        <w:rPr>
          <w:rFonts w:ascii="Arial" w:eastAsia="宋体" w:hAnsi="Arial" w:cs="Arial"/>
          <w:kern w:val="0"/>
          <w:sz w:val="27"/>
          <w:szCs w:val="27"/>
        </w:rPr>
        <w:t>、棉尘病</w:t>
      </w:r>
      <w:r w:rsidRPr="00415614">
        <w:rPr>
          <w:rFonts w:ascii="Arial" w:eastAsia="宋体" w:hAnsi="Arial" w:cs="Arial"/>
          <w:kern w:val="0"/>
          <w:sz w:val="27"/>
          <w:szCs w:val="27"/>
        </w:rPr>
        <w:t xml:space="preserve"> </w:t>
      </w:r>
    </w:p>
    <w:p w:rsidR="00415614" w:rsidRPr="00415614" w:rsidRDefault="00415614" w:rsidP="00415614">
      <w:pPr>
        <w:widowControl/>
        <w:shd w:val="clear" w:color="auto" w:fill="FFFFFF"/>
        <w:spacing w:line="480" w:lineRule="exact"/>
        <w:jc w:val="left"/>
        <w:rPr>
          <w:rFonts w:ascii="Arial" w:eastAsia="宋体" w:hAnsi="Arial" w:cs="Arial"/>
          <w:kern w:val="0"/>
          <w:sz w:val="19"/>
          <w:szCs w:val="19"/>
        </w:rPr>
      </w:pPr>
      <w:r w:rsidRPr="00415614">
        <w:rPr>
          <w:rFonts w:ascii="Arial" w:eastAsia="宋体" w:hAnsi="Arial" w:cs="Arial"/>
          <w:kern w:val="0"/>
          <w:sz w:val="27"/>
          <w:szCs w:val="27"/>
        </w:rPr>
        <w:t>5</w:t>
      </w:r>
      <w:r w:rsidRPr="00415614">
        <w:rPr>
          <w:rFonts w:ascii="Arial" w:eastAsia="宋体" w:hAnsi="Arial" w:cs="Arial"/>
          <w:kern w:val="0"/>
          <w:sz w:val="27"/>
          <w:szCs w:val="27"/>
        </w:rPr>
        <w:t>、煤矿井下工人滑囊炎</w:t>
      </w:r>
    </w:p>
    <w:p w:rsidR="00682009" w:rsidRDefault="00415614" w:rsidP="00415614">
      <w:pPr>
        <w:spacing w:line="480" w:lineRule="exact"/>
        <w:rPr>
          <w:rFonts w:hint="eastAsia"/>
        </w:rPr>
      </w:pPr>
    </w:p>
    <w:sectPr w:rsidR="00682009" w:rsidSect="00890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5614"/>
    <w:rsid w:val="003F7468"/>
    <w:rsid w:val="00415614"/>
    <w:rsid w:val="00890792"/>
    <w:rsid w:val="00C8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87461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6378">
              <w:marLeft w:val="0"/>
              <w:marRight w:val="0"/>
              <w:marTop w:val="0"/>
              <w:marBottom w:val="0"/>
              <w:divBdr>
                <w:top w:val="single" w:sz="4" w:space="0" w:color="3E93E9"/>
                <w:left w:val="single" w:sz="4" w:space="0" w:color="3E93E9"/>
                <w:bottom w:val="single" w:sz="4" w:space="0" w:color="3E93E9"/>
                <w:right w:val="single" w:sz="4" w:space="0" w:color="3E93E9"/>
              </w:divBdr>
              <w:divsChild>
                <w:div w:id="18519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219</Words>
  <Characters>1252</Characters>
  <Application>Microsoft Office Word</Application>
  <DocSecurity>0</DocSecurity>
  <Lines>10</Lines>
  <Paragraphs>2</Paragraphs>
  <ScaleCrop>false</ScaleCrop>
  <Company>微软系统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2011-08-05T03:21:00Z</dcterms:created>
  <dcterms:modified xsi:type="dcterms:W3CDTF">2011-08-05T03:22:00Z</dcterms:modified>
</cp:coreProperties>
</file>